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248" w:rsidRPr="004D78A8" w:rsidRDefault="00192248" w:rsidP="00192248">
      <w:pPr>
        <w:spacing w:after="0"/>
        <w:ind w:left="-851" w:right="-568" w:firstLine="567"/>
        <w:jc w:val="center"/>
        <w:rPr>
          <w:rFonts w:ascii="Times New Roman" w:hAnsi="Times New Roman"/>
          <w:b/>
          <w:sz w:val="24"/>
          <w:szCs w:val="24"/>
        </w:rPr>
      </w:pPr>
      <w:bookmarkStart w:id="0" w:name="_GoBack"/>
      <w:bookmarkEnd w:id="0"/>
      <w:r w:rsidRPr="004D78A8">
        <w:rPr>
          <w:rFonts w:ascii="Times New Roman" w:hAnsi="Times New Roman"/>
          <w:b/>
          <w:sz w:val="24"/>
          <w:szCs w:val="24"/>
        </w:rPr>
        <w:t>Представление в судах, государственных и муниципальных органах, организациях</w:t>
      </w:r>
    </w:p>
    <w:p w:rsidR="00192248" w:rsidRPr="004D78A8" w:rsidRDefault="00192248" w:rsidP="00192248">
      <w:pPr>
        <w:spacing w:after="0"/>
        <w:ind w:left="-851" w:right="-568" w:firstLine="567"/>
        <w:jc w:val="center"/>
        <w:rPr>
          <w:rFonts w:ascii="Times New Roman" w:hAnsi="Times New Roman"/>
          <w:b/>
          <w:sz w:val="24"/>
          <w:szCs w:val="24"/>
        </w:rPr>
      </w:pPr>
      <w:r w:rsidRPr="004D78A8">
        <w:rPr>
          <w:rFonts w:ascii="Times New Roman" w:hAnsi="Times New Roman"/>
          <w:b/>
          <w:sz w:val="24"/>
          <w:szCs w:val="24"/>
        </w:rPr>
        <w:t>интересов граждан, если они являются:</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1) истцами и ответчиками при рассмотрении судами дел о:</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г) защите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2) истцами (заявителями) при рассмотрении судами дел:</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а) о взыскании алиментов;</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3) гражданами, в отношении которых судом рассматривается заявление о признании их недееспособными;</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 xml:space="preserve">4) гражданами, </w:t>
      </w:r>
      <w:r w:rsidRPr="00A865FC">
        <w:rPr>
          <w:rFonts w:ascii="Times New Roman" w:hAnsi="Times New Roman"/>
          <w:sz w:val="23"/>
          <w:szCs w:val="23"/>
        </w:rPr>
        <w:t>пострадавшими от политических репрессий, - по вопросам, связанным с реабилитацией;</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4. В случаях, предусмотренных частью 2 настоящей статьи,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92248" w:rsidRPr="00A865FC"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1) по вопросу, имеющему правовой характер;</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A865FC">
        <w:rPr>
          <w:rFonts w:ascii="Times New Roman" w:hAnsi="Times New Roman"/>
          <w:sz w:val="23"/>
          <w:szCs w:val="23"/>
        </w:rPr>
        <w:t>2) по вопросу, который не получил ранее</w:t>
      </w:r>
      <w:r w:rsidRPr="00004D0B">
        <w:rPr>
          <w:rFonts w:ascii="Times New Roman" w:hAnsi="Times New Roman"/>
          <w:sz w:val="23"/>
          <w:szCs w:val="23"/>
        </w:rPr>
        <w:t xml:space="preserve">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а) решением (приговором) суда;</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6) определением суда о прекращении производства по делу в связи с принятием отказа истца от иска;</w:t>
      </w:r>
    </w:p>
    <w:p w:rsidR="00192248" w:rsidRPr="00004D0B" w:rsidRDefault="00192248" w:rsidP="00192248">
      <w:pPr>
        <w:autoSpaceDE w:val="0"/>
        <w:autoSpaceDN w:val="0"/>
        <w:adjustRightInd w:val="0"/>
        <w:spacing w:after="0" w:line="240" w:lineRule="auto"/>
        <w:ind w:left="-851" w:right="-568" w:firstLine="567"/>
        <w:jc w:val="both"/>
        <w:rPr>
          <w:rFonts w:ascii="Times New Roman" w:hAnsi="Times New Roman"/>
          <w:sz w:val="23"/>
          <w:szCs w:val="23"/>
        </w:rPr>
      </w:pPr>
      <w:r w:rsidRPr="00004D0B">
        <w:rPr>
          <w:rFonts w:ascii="Times New Roman" w:hAnsi="Times New Roman"/>
          <w:sz w:val="23"/>
          <w:szCs w:val="23"/>
        </w:rPr>
        <w:t>в) определением суда о прекращении производства по делу в связи с утверждением мирового соглашения;</w:t>
      </w:r>
    </w:p>
    <w:p w:rsidR="00106D8F" w:rsidRDefault="00192248" w:rsidP="00192248">
      <w:pPr>
        <w:autoSpaceDE w:val="0"/>
        <w:autoSpaceDN w:val="0"/>
        <w:adjustRightInd w:val="0"/>
        <w:spacing w:after="0" w:line="240" w:lineRule="auto"/>
        <w:ind w:left="-851" w:right="-568" w:firstLine="567"/>
        <w:jc w:val="both"/>
      </w:pPr>
      <w:r w:rsidRPr="00004D0B">
        <w:rPr>
          <w:rFonts w:ascii="Times New Roman" w:hAnsi="Times New Roman"/>
          <w:sz w:val="23"/>
          <w:szCs w:val="23"/>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sectPr w:rsidR="00106D8F" w:rsidSect="0019224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8A"/>
    <w:rsid w:val="00003D16"/>
    <w:rsid w:val="00041A50"/>
    <w:rsid w:val="00057AA2"/>
    <w:rsid w:val="00071DEC"/>
    <w:rsid w:val="000B31FA"/>
    <w:rsid w:val="000C289B"/>
    <w:rsid w:val="000C446E"/>
    <w:rsid w:val="000E3862"/>
    <w:rsid w:val="001064B5"/>
    <w:rsid w:val="00106D8F"/>
    <w:rsid w:val="00120F1B"/>
    <w:rsid w:val="001239F7"/>
    <w:rsid w:val="00123AF7"/>
    <w:rsid w:val="0015385A"/>
    <w:rsid w:val="00154B2D"/>
    <w:rsid w:val="00183B61"/>
    <w:rsid w:val="00192248"/>
    <w:rsid w:val="001A39D4"/>
    <w:rsid w:val="001E4A74"/>
    <w:rsid w:val="002039B3"/>
    <w:rsid w:val="00234517"/>
    <w:rsid w:val="002414DA"/>
    <w:rsid w:val="00252645"/>
    <w:rsid w:val="00263F62"/>
    <w:rsid w:val="00271C06"/>
    <w:rsid w:val="00275C9E"/>
    <w:rsid w:val="00287DA4"/>
    <w:rsid w:val="002E5E0E"/>
    <w:rsid w:val="002F22D7"/>
    <w:rsid w:val="002F75FE"/>
    <w:rsid w:val="00315A71"/>
    <w:rsid w:val="00315D26"/>
    <w:rsid w:val="003305C4"/>
    <w:rsid w:val="00337BE1"/>
    <w:rsid w:val="003545E7"/>
    <w:rsid w:val="00363757"/>
    <w:rsid w:val="00383FCD"/>
    <w:rsid w:val="00391185"/>
    <w:rsid w:val="003B6F26"/>
    <w:rsid w:val="003D1DFA"/>
    <w:rsid w:val="003E7157"/>
    <w:rsid w:val="00406BA5"/>
    <w:rsid w:val="00415E71"/>
    <w:rsid w:val="00416517"/>
    <w:rsid w:val="004171C5"/>
    <w:rsid w:val="004377AC"/>
    <w:rsid w:val="00464611"/>
    <w:rsid w:val="00467002"/>
    <w:rsid w:val="0046740A"/>
    <w:rsid w:val="00480FF1"/>
    <w:rsid w:val="004A3635"/>
    <w:rsid w:val="004B49D3"/>
    <w:rsid w:val="004E144F"/>
    <w:rsid w:val="004E4CB9"/>
    <w:rsid w:val="0050477E"/>
    <w:rsid w:val="00504A9C"/>
    <w:rsid w:val="00513DE0"/>
    <w:rsid w:val="00522B5C"/>
    <w:rsid w:val="00531D78"/>
    <w:rsid w:val="005412AA"/>
    <w:rsid w:val="00541741"/>
    <w:rsid w:val="0054248A"/>
    <w:rsid w:val="00543A7B"/>
    <w:rsid w:val="00546AB1"/>
    <w:rsid w:val="00547685"/>
    <w:rsid w:val="0056115E"/>
    <w:rsid w:val="005619D6"/>
    <w:rsid w:val="005A415D"/>
    <w:rsid w:val="00600E00"/>
    <w:rsid w:val="0060227F"/>
    <w:rsid w:val="00607121"/>
    <w:rsid w:val="0061635C"/>
    <w:rsid w:val="006232D4"/>
    <w:rsid w:val="00642498"/>
    <w:rsid w:val="00652CC3"/>
    <w:rsid w:val="006B4387"/>
    <w:rsid w:val="006D7EF0"/>
    <w:rsid w:val="006F0F1B"/>
    <w:rsid w:val="006F292E"/>
    <w:rsid w:val="006F3C5D"/>
    <w:rsid w:val="00702BA2"/>
    <w:rsid w:val="007375C7"/>
    <w:rsid w:val="00750CE0"/>
    <w:rsid w:val="007558D7"/>
    <w:rsid w:val="00786917"/>
    <w:rsid w:val="007A04E9"/>
    <w:rsid w:val="007B5237"/>
    <w:rsid w:val="007C237A"/>
    <w:rsid w:val="007C5356"/>
    <w:rsid w:val="007D37F3"/>
    <w:rsid w:val="007E31D4"/>
    <w:rsid w:val="00813AAF"/>
    <w:rsid w:val="008228A6"/>
    <w:rsid w:val="008764A2"/>
    <w:rsid w:val="00894B03"/>
    <w:rsid w:val="008A4CFA"/>
    <w:rsid w:val="008A6F38"/>
    <w:rsid w:val="008C11C2"/>
    <w:rsid w:val="008C3CD4"/>
    <w:rsid w:val="008C77B1"/>
    <w:rsid w:val="008D0A07"/>
    <w:rsid w:val="008E1D5B"/>
    <w:rsid w:val="008F0880"/>
    <w:rsid w:val="00905C99"/>
    <w:rsid w:val="0091109A"/>
    <w:rsid w:val="0093534C"/>
    <w:rsid w:val="00942FEE"/>
    <w:rsid w:val="009507BD"/>
    <w:rsid w:val="00950D1E"/>
    <w:rsid w:val="009602BF"/>
    <w:rsid w:val="00975C86"/>
    <w:rsid w:val="0097773E"/>
    <w:rsid w:val="009A643D"/>
    <w:rsid w:val="009B18C0"/>
    <w:rsid w:val="009B293D"/>
    <w:rsid w:val="009B506A"/>
    <w:rsid w:val="009C0999"/>
    <w:rsid w:val="009C72A5"/>
    <w:rsid w:val="009D6077"/>
    <w:rsid w:val="009E6BC6"/>
    <w:rsid w:val="00A0427C"/>
    <w:rsid w:val="00A05902"/>
    <w:rsid w:val="00A34DD3"/>
    <w:rsid w:val="00A41BA4"/>
    <w:rsid w:val="00A75C50"/>
    <w:rsid w:val="00A82A8D"/>
    <w:rsid w:val="00A912B7"/>
    <w:rsid w:val="00A956C2"/>
    <w:rsid w:val="00AA2390"/>
    <w:rsid w:val="00AA4BAE"/>
    <w:rsid w:val="00AB5BCA"/>
    <w:rsid w:val="00AD14A4"/>
    <w:rsid w:val="00B114F9"/>
    <w:rsid w:val="00B15031"/>
    <w:rsid w:val="00B2406B"/>
    <w:rsid w:val="00B24980"/>
    <w:rsid w:val="00B33DFF"/>
    <w:rsid w:val="00B347A1"/>
    <w:rsid w:val="00B43001"/>
    <w:rsid w:val="00B462E5"/>
    <w:rsid w:val="00B62A0F"/>
    <w:rsid w:val="00B65CCF"/>
    <w:rsid w:val="00B65DF5"/>
    <w:rsid w:val="00B70501"/>
    <w:rsid w:val="00BB4F56"/>
    <w:rsid w:val="00BC1B1F"/>
    <w:rsid w:val="00BC5565"/>
    <w:rsid w:val="00BC606D"/>
    <w:rsid w:val="00BD13ED"/>
    <w:rsid w:val="00BE0923"/>
    <w:rsid w:val="00C10773"/>
    <w:rsid w:val="00C20508"/>
    <w:rsid w:val="00C337BA"/>
    <w:rsid w:val="00C5564A"/>
    <w:rsid w:val="00C661BE"/>
    <w:rsid w:val="00C9588E"/>
    <w:rsid w:val="00CE731F"/>
    <w:rsid w:val="00CF2CA5"/>
    <w:rsid w:val="00CF348E"/>
    <w:rsid w:val="00CF46E7"/>
    <w:rsid w:val="00D15FB2"/>
    <w:rsid w:val="00D23B4C"/>
    <w:rsid w:val="00D33200"/>
    <w:rsid w:val="00D547DB"/>
    <w:rsid w:val="00D64B4F"/>
    <w:rsid w:val="00D77312"/>
    <w:rsid w:val="00D87F17"/>
    <w:rsid w:val="00DA2EEC"/>
    <w:rsid w:val="00DD09C3"/>
    <w:rsid w:val="00DD26E7"/>
    <w:rsid w:val="00DF0B8D"/>
    <w:rsid w:val="00DF2B34"/>
    <w:rsid w:val="00E312F8"/>
    <w:rsid w:val="00E34EDE"/>
    <w:rsid w:val="00E4700B"/>
    <w:rsid w:val="00E83929"/>
    <w:rsid w:val="00EC2500"/>
    <w:rsid w:val="00EE413E"/>
    <w:rsid w:val="00F13103"/>
    <w:rsid w:val="00F4041A"/>
    <w:rsid w:val="00F456E9"/>
    <w:rsid w:val="00F60551"/>
    <w:rsid w:val="00F74E6C"/>
    <w:rsid w:val="00F77363"/>
    <w:rsid w:val="00F84E4F"/>
    <w:rsid w:val="00F919F4"/>
    <w:rsid w:val="00F92C0F"/>
    <w:rsid w:val="00FD5FC8"/>
    <w:rsid w:val="00FD7F99"/>
    <w:rsid w:val="00FE6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03F50-B1FD-48E8-A3F4-2F39C9F1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248"/>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E7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6DEB3A31</Template>
  <TotalTime>0</TotalTime>
  <Pages>1</Pages>
  <Words>675</Words>
  <Characters>3848</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Сунцов</dc:creator>
  <cp:keywords/>
  <dc:description/>
  <cp:lastModifiedBy>Сухоплюев Илья Сергеевич</cp:lastModifiedBy>
  <cp:revision>2</cp:revision>
  <dcterms:created xsi:type="dcterms:W3CDTF">2021-02-08T04:50:00Z</dcterms:created>
  <dcterms:modified xsi:type="dcterms:W3CDTF">2021-02-08T04:50:00Z</dcterms:modified>
</cp:coreProperties>
</file>